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92F75" w14:textId="77777777" w:rsidR="00596E4E" w:rsidRDefault="00596E4E">
      <w:pPr>
        <w:pStyle w:val="BodyText"/>
        <w:spacing w:before="4"/>
        <w:ind w:left="0"/>
        <w:rPr>
          <w:rFonts w:ascii="Times New Roman"/>
          <w:sz w:val="25"/>
        </w:rPr>
      </w:pPr>
    </w:p>
    <w:p w14:paraId="204E61CB" w14:textId="4AD73013" w:rsidR="00596E4E" w:rsidRDefault="00596E4E">
      <w:pPr>
        <w:pStyle w:val="Heading1"/>
        <w:rPr>
          <w:u w:val="none"/>
        </w:rPr>
      </w:pPr>
    </w:p>
    <w:p w14:paraId="7A0A5B65" w14:textId="77777777" w:rsidR="00596E4E" w:rsidRDefault="00596E4E">
      <w:pPr>
        <w:pStyle w:val="BodyText"/>
        <w:ind w:left="0"/>
        <w:rPr>
          <w:b/>
          <w:sz w:val="16"/>
        </w:rPr>
      </w:pPr>
    </w:p>
    <w:p w14:paraId="7A6129CC" w14:textId="77777777" w:rsidR="00596E4E" w:rsidRDefault="0071423A">
      <w:pPr>
        <w:spacing w:before="92"/>
        <w:ind w:left="100"/>
        <w:rPr>
          <w:b/>
          <w:sz w:val="24"/>
        </w:rPr>
      </w:pPr>
      <w:r>
        <w:rPr>
          <w:b/>
          <w:sz w:val="24"/>
          <w:u w:val="thick"/>
        </w:rPr>
        <w:t>How to SKIRT your fleece</w:t>
      </w:r>
    </w:p>
    <w:p w14:paraId="7C8D7DE7" w14:textId="77777777" w:rsidR="00596E4E" w:rsidRDefault="00596E4E">
      <w:pPr>
        <w:pStyle w:val="BodyText"/>
        <w:ind w:left="0"/>
        <w:rPr>
          <w:b/>
          <w:sz w:val="16"/>
        </w:rPr>
      </w:pPr>
    </w:p>
    <w:p w14:paraId="5B23FE6D" w14:textId="012BD5FE" w:rsidR="00596E4E" w:rsidRDefault="0071423A">
      <w:pPr>
        <w:pStyle w:val="BodyText"/>
        <w:spacing w:before="92"/>
        <w:ind w:right="791"/>
      </w:pPr>
      <w:r>
        <w:t xml:space="preserve">The aim of skirting is to create a uniform batch of clean fibre; uniform in both staple length &amp; micron and </w:t>
      </w:r>
      <w:r w:rsidR="00EF329E">
        <w:t>in</w:t>
      </w:r>
      <w:r>
        <w:t xml:space="preserve"> some instances colour too (except grey usually)</w:t>
      </w:r>
    </w:p>
    <w:p w14:paraId="0EE49103" w14:textId="77777777" w:rsidR="00596E4E" w:rsidRDefault="00596E4E">
      <w:pPr>
        <w:pStyle w:val="BodyText"/>
        <w:ind w:left="0"/>
      </w:pPr>
    </w:p>
    <w:p w14:paraId="719BEBC4" w14:textId="294B0814" w:rsidR="00596E4E" w:rsidRDefault="0071423A">
      <w:pPr>
        <w:pStyle w:val="BodyText"/>
        <w:ind w:right="177"/>
      </w:pPr>
      <w:r>
        <w:t>For us to process, each fleece will need to be skirted; this takes way longer to read and write t</w:t>
      </w:r>
      <w:r>
        <w:t>han to implement</w:t>
      </w:r>
      <w:r w:rsidR="00EF329E">
        <w:t xml:space="preserve">. </w:t>
      </w:r>
      <w:proofErr w:type="gramStart"/>
      <w:r>
        <w:t>so</w:t>
      </w:r>
      <w:proofErr w:type="gramEnd"/>
      <w:r>
        <w:t xml:space="preserve"> stick with it - your fleeces so deserve a little bit more of your time and attention - just like decorating, it is all in the preparation! An adult fleece should take only 15 minutes or so, a </w:t>
      </w:r>
      <w:proofErr w:type="spellStart"/>
      <w:r>
        <w:t>cria</w:t>
      </w:r>
      <w:proofErr w:type="spellEnd"/>
      <w:r>
        <w:t xml:space="preserve"> rather longer!</w:t>
      </w:r>
    </w:p>
    <w:p w14:paraId="05B0A994" w14:textId="77777777" w:rsidR="00596E4E" w:rsidRDefault="00596E4E">
      <w:pPr>
        <w:pStyle w:val="BodyText"/>
        <w:spacing w:before="1"/>
        <w:ind w:left="0"/>
      </w:pPr>
    </w:p>
    <w:p w14:paraId="6566517B" w14:textId="77777777" w:rsidR="00596E4E" w:rsidRDefault="0071423A">
      <w:pPr>
        <w:pStyle w:val="BodyText"/>
      </w:pPr>
      <w:r>
        <w:t xml:space="preserve">There are 4 easy steps </w:t>
      </w:r>
      <w:r>
        <w:t>to preparing a fleece for processing as follows:</w:t>
      </w:r>
    </w:p>
    <w:p w14:paraId="2150B6CC" w14:textId="77777777" w:rsidR="00596E4E" w:rsidRDefault="00596E4E">
      <w:pPr>
        <w:pStyle w:val="BodyText"/>
        <w:ind w:left="0"/>
      </w:pPr>
    </w:p>
    <w:p w14:paraId="30818527" w14:textId="77777777" w:rsidR="00596E4E" w:rsidRDefault="0071423A">
      <w:pPr>
        <w:pStyle w:val="ListParagraph"/>
        <w:numPr>
          <w:ilvl w:val="0"/>
          <w:numId w:val="2"/>
        </w:numPr>
        <w:tabs>
          <w:tab w:val="left" w:pos="302"/>
        </w:tabs>
        <w:ind w:right="171" w:firstLine="0"/>
        <w:rPr>
          <w:sz w:val="24"/>
        </w:rPr>
      </w:pPr>
      <w:r>
        <w:rPr>
          <w:sz w:val="24"/>
        </w:rPr>
        <w:t>- Lay the blanket out cut side down on a large (skirting) table – preferably made of mesh so that any dirt, dust, and short cuts fall through. If you can get a sense of the ‘geography’ of the fleece (where</w:t>
      </w:r>
      <w:r>
        <w:rPr>
          <w:spacing w:val="-2"/>
          <w:sz w:val="24"/>
        </w:rPr>
        <w:t xml:space="preserve"> </w:t>
      </w:r>
      <w:r>
        <w:rPr>
          <w:sz w:val="24"/>
        </w:rPr>
        <w:t>the</w:t>
      </w:r>
      <w:r>
        <w:rPr>
          <w:spacing w:val="-2"/>
          <w:sz w:val="24"/>
        </w:rPr>
        <w:t xml:space="preserve"> </w:t>
      </w:r>
      <w:r>
        <w:rPr>
          <w:sz w:val="24"/>
        </w:rPr>
        <w:t>neck,</w:t>
      </w:r>
      <w:r>
        <w:rPr>
          <w:spacing w:val="-2"/>
          <w:sz w:val="24"/>
        </w:rPr>
        <w:t xml:space="preserve"> </w:t>
      </w:r>
      <w:r>
        <w:rPr>
          <w:sz w:val="24"/>
        </w:rPr>
        <w:t>tail</w:t>
      </w:r>
      <w:r>
        <w:rPr>
          <w:spacing w:val="-5"/>
          <w:sz w:val="24"/>
        </w:rPr>
        <w:t xml:space="preserve"> </w:t>
      </w:r>
      <w:r>
        <w:rPr>
          <w:sz w:val="24"/>
        </w:rPr>
        <w:t>etc.</w:t>
      </w:r>
      <w:r>
        <w:rPr>
          <w:spacing w:val="-2"/>
          <w:sz w:val="24"/>
        </w:rPr>
        <w:t xml:space="preserve"> </w:t>
      </w:r>
      <w:r>
        <w:rPr>
          <w:sz w:val="24"/>
        </w:rPr>
        <w:t>would</w:t>
      </w:r>
      <w:r>
        <w:rPr>
          <w:spacing w:val="-1"/>
          <w:sz w:val="24"/>
        </w:rPr>
        <w:t xml:space="preserve"> </w:t>
      </w:r>
      <w:r>
        <w:rPr>
          <w:sz w:val="24"/>
        </w:rPr>
        <w:t>be),</w:t>
      </w:r>
      <w:r>
        <w:rPr>
          <w:spacing w:val="-2"/>
          <w:sz w:val="24"/>
        </w:rPr>
        <w:t xml:space="preserve"> </w:t>
      </w:r>
      <w:r>
        <w:rPr>
          <w:sz w:val="24"/>
        </w:rPr>
        <w:t>this</w:t>
      </w:r>
      <w:r>
        <w:rPr>
          <w:spacing w:val="-3"/>
          <w:sz w:val="24"/>
        </w:rPr>
        <w:t xml:space="preserve"> </w:t>
      </w:r>
      <w:r>
        <w:rPr>
          <w:sz w:val="24"/>
        </w:rPr>
        <w:t>will</w:t>
      </w:r>
      <w:r>
        <w:rPr>
          <w:spacing w:val="-3"/>
          <w:sz w:val="24"/>
        </w:rPr>
        <w:t xml:space="preserve"> </w:t>
      </w:r>
      <w:r>
        <w:rPr>
          <w:sz w:val="24"/>
        </w:rPr>
        <w:t>help</w:t>
      </w:r>
      <w:r>
        <w:rPr>
          <w:spacing w:val="-2"/>
          <w:sz w:val="24"/>
        </w:rPr>
        <w:t xml:space="preserve"> </w:t>
      </w:r>
      <w:r>
        <w:rPr>
          <w:sz w:val="24"/>
        </w:rPr>
        <w:t>but</w:t>
      </w:r>
      <w:r>
        <w:rPr>
          <w:spacing w:val="-2"/>
          <w:sz w:val="24"/>
        </w:rPr>
        <w:t xml:space="preserve"> </w:t>
      </w:r>
      <w:r>
        <w:rPr>
          <w:sz w:val="24"/>
        </w:rPr>
        <w:t>it</w:t>
      </w:r>
      <w:r>
        <w:rPr>
          <w:spacing w:val="-2"/>
          <w:sz w:val="24"/>
        </w:rPr>
        <w:t xml:space="preserve"> </w:t>
      </w:r>
      <w:proofErr w:type="gramStart"/>
      <w:r>
        <w:rPr>
          <w:sz w:val="24"/>
        </w:rPr>
        <w:t>isn’t</w:t>
      </w:r>
      <w:proofErr w:type="gramEnd"/>
      <w:r>
        <w:rPr>
          <w:spacing w:val="-5"/>
          <w:sz w:val="24"/>
        </w:rPr>
        <w:t xml:space="preserve"> </w:t>
      </w:r>
      <w:r>
        <w:rPr>
          <w:sz w:val="24"/>
        </w:rPr>
        <w:t>always</w:t>
      </w:r>
      <w:r>
        <w:rPr>
          <w:spacing w:val="-2"/>
          <w:sz w:val="24"/>
        </w:rPr>
        <w:t xml:space="preserve"> </w:t>
      </w:r>
      <w:r>
        <w:rPr>
          <w:sz w:val="24"/>
        </w:rPr>
        <w:t>easy</w:t>
      </w:r>
      <w:r>
        <w:rPr>
          <w:spacing w:val="-5"/>
          <w:sz w:val="24"/>
        </w:rPr>
        <w:t xml:space="preserve"> </w:t>
      </w:r>
      <w:r>
        <w:rPr>
          <w:sz w:val="24"/>
        </w:rPr>
        <w:t>to</w:t>
      </w:r>
      <w:r>
        <w:rPr>
          <w:spacing w:val="-2"/>
          <w:sz w:val="24"/>
        </w:rPr>
        <w:t xml:space="preserve"> </w:t>
      </w:r>
      <w:r>
        <w:rPr>
          <w:sz w:val="24"/>
        </w:rPr>
        <w:t>do</w:t>
      </w:r>
      <w:r>
        <w:rPr>
          <w:spacing w:val="-3"/>
          <w:sz w:val="24"/>
        </w:rPr>
        <w:t xml:space="preserve"> </w:t>
      </w:r>
      <w:r>
        <w:rPr>
          <w:sz w:val="24"/>
        </w:rPr>
        <w:t>and</w:t>
      </w:r>
      <w:r>
        <w:rPr>
          <w:spacing w:val="-2"/>
          <w:sz w:val="24"/>
        </w:rPr>
        <w:t xml:space="preserve"> </w:t>
      </w:r>
      <w:r>
        <w:rPr>
          <w:sz w:val="24"/>
        </w:rPr>
        <w:t>is</w:t>
      </w:r>
      <w:r>
        <w:rPr>
          <w:spacing w:val="-3"/>
          <w:sz w:val="24"/>
        </w:rPr>
        <w:t xml:space="preserve"> </w:t>
      </w:r>
      <w:r>
        <w:rPr>
          <w:sz w:val="24"/>
        </w:rPr>
        <w:t>not</w:t>
      </w:r>
      <w:r>
        <w:rPr>
          <w:spacing w:val="-2"/>
          <w:sz w:val="24"/>
        </w:rPr>
        <w:t xml:space="preserve"> </w:t>
      </w:r>
      <w:r>
        <w:rPr>
          <w:sz w:val="24"/>
        </w:rPr>
        <w:t>essential.</w:t>
      </w:r>
    </w:p>
    <w:p w14:paraId="73DE0939" w14:textId="77777777" w:rsidR="00596E4E" w:rsidRDefault="00596E4E">
      <w:pPr>
        <w:pStyle w:val="BodyText"/>
        <w:ind w:left="0"/>
      </w:pPr>
    </w:p>
    <w:p w14:paraId="2814CAAB" w14:textId="77777777" w:rsidR="00596E4E" w:rsidRDefault="0071423A">
      <w:pPr>
        <w:pStyle w:val="ListParagraph"/>
        <w:numPr>
          <w:ilvl w:val="0"/>
          <w:numId w:val="2"/>
        </w:numPr>
        <w:tabs>
          <w:tab w:val="left" w:pos="302"/>
        </w:tabs>
        <w:ind w:right="194" w:firstLine="0"/>
        <w:rPr>
          <w:sz w:val="24"/>
        </w:rPr>
      </w:pPr>
      <w:r>
        <w:rPr>
          <w:sz w:val="24"/>
        </w:rPr>
        <w:t xml:space="preserve">- Look at the edges of the fleece – </w:t>
      </w:r>
      <w:proofErr w:type="gramStart"/>
      <w:r>
        <w:rPr>
          <w:sz w:val="24"/>
        </w:rPr>
        <w:t>you’re</w:t>
      </w:r>
      <w:proofErr w:type="gramEnd"/>
      <w:r>
        <w:rPr>
          <w:sz w:val="24"/>
        </w:rPr>
        <w:t xml:space="preserve"> looking for the ‘transition line’ around the blanket where the longer, softer fleece starts to get shorter and co</w:t>
      </w:r>
      <w:r>
        <w:rPr>
          <w:sz w:val="24"/>
        </w:rPr>
        <w:t xml:space="preserve">arser, or where straight guard hairs are visible. For some fleeces, this is </w:t>
      </w:r>
      <w:proofErr w:type="gramStart"/>
      <w:r>
        <w:rPr>
          <w:sz w:val="24"/>
        </w:rPr>
        <w:t>really easy</w:t>
      </w:r>
      <w:proofErr w:type="gramEnd"/>
      <w:r>
        <w:rPr>
          <w:sz w:val="24"/>
        </w:rPr>
        <w:t xml:space="preserve"> to see – browns and fawns, in particular, can often be a slightly different colour as the point where the colour starts to fade is usually where the fleece quality redu</w:t>
      </w:r>
      <w:r>
        <w:rPr>
          <w:sz w:val="24"/>
        </w:rPr>
        <w:t>ces. Remove short and coarse fibres - this can be added to leg</w:t>
      </w:r>
      <w:r>
        <w:rPr>
          <w:spacing w:val="-12"/>
          <w:sz w:val="24"/>
        </w:rPr>
        <w:t xml:space="preserve"> </w:t>
      </w:r>
      <w:r>
        <w:rPr>
          <w:sz w:val="24"/>
        </w:rPr>
        <w:t>fibre.</w:t>
      </w:r>
    </w:p>
    <w:p w14:paraId="40AFB872" w14:textId="77777777" w:rsidR="00596E4E" w:rsidRDefault="00596E4E">
      <w:pPr>
        <w:pStyle w:val="BodyText"/>
        <w:ind w:left="0"/>
      </w:pPr>
    </w:p>
    <w:p w14:paraId="3043BB57" w14:textId="77777777" w:rsidR="00596E4E" w:rsidRDefault="0071423A">
      <w:pPr>
        <w:pStyle w:val="ListParagraph"/>
        <w:numPr>
          <w:ilvl w:val="0"/>
          <w:numId w:val="2"/>
        </w:numPr>
        <w:tabs>
          <w:tab w:val="left" w:pos="302"/>
        </w:tabs>
        <w:ind w:right="211" w:firstLine="0"/>
        <w:rPr>
          <w:sz w:val="24"/>
        </w:rPr>
      </w:pPr>
      <w:r>
        <w:rPr>
          <w:sz w:val="24"/>
        </w:rPr>
        <w:t>- Next remove as much vegetable matter as possible – pay particular attention to the ‘</w:t>
      </w:r>
      <w:proofErr w:type="spellStart"/>
      <w:proofErr w:type="gramStart"/>
      <w:r>
        <w:rPr>
          <w:sz w:val="24"/>
        </w:rPr>
        <w:t>crows</w:t>
      </w:r>
      <w:proofErr w:type="spellEnd"/>
      <w:proofErr w:type="gramEnd"/>
      <w:r>
        <w:rPr>
          <w:sz w:val="24"/>
        </w:rPr>
        <w:t xml:space="preserve"> nest’ in the centre of the blanket between the shoulders and at the bottom of the neck (more </w:t>
      </w:r>
      <w:r>
        <w:rPr>
          <w:sz w:val="24"/>
        </w:rPr>
        <w:t xml:space="preserve">prominent in </w:t>
      </w:r>
      <w:proofErr w:type="spellStart"/>
      <w:r>
        <w:rPr>
          <w:sz w:val="24"/>
        </w:rPr>
        <w:t>cria</w:t>
      </w:r>
      <w:proofErr w:type="spellEnd"/>
      <w:r>
        <w:rPr>
          <w:sz w:val="24"/>
        </w:rPr>
        <w:t xml:space="preserve"> fleeces), which often has a lot of contamination and is best completely</w:t>
      </w:r>
      <w:r>
        <w:rPr>
          <w:spacing w:val="-36"/>
          <w:sz w:val="24"/>
        </w:rPr>
        <w:t xml:space="preserve"> </w:t>
      </w:r>
      <w:r>
        <w:rPr>
          <w:sz w:val="24"/>
        </w:rPr>
        <w:t xml:space="preserve">removed, or better still get your shearer to shear around it completely on </w:t>
      </w:r>
      <w:proofErr w:type="spellStart"/>
      <w:r>
        <w:rPr>
          <w:sz w:val="24"/>
        </w:rPr>
        <w:t>crias</w:t>
      </w:r>
      <w:proofErr w:type="spellEnd"/>
      <w:r>
        <w:rPr>
          <w:sz w:val="24"/>
        </w:rPr>
        <w:t>. If this or any other parts of the fleece is very matted with vegetable matter or mud</w:t>
      </w:r>
      <w:r>
        <w:rPr>
          <w:sz w:val="24"/>
        </w:rPr>
        <w:t xml:space="preserve">, just take these parts out completely– </w:t>
      </w:r>
      <w:proofErr w:type="gramStart"/>
      <w:r>
        <w:rPr>
          <w:sz w:val="24"/>
        </w:rPr>
        <w:t>it’s</w:t>
      </w:r>
      <w:proofErr w:type="gramEnd"/>
      <w:r>
        <w:rPr>
          <w:sz w:val="24"/>
        </w:rPr>
        <w:t xml:space="preserve"> worth sacrificing a small amount of fleece to avoid contaminating the rest of the</w:t>
      </w:r>
      <w:r>
        <w:rPr>
          <w:spacing w:val="-21"/>
          <w:sz w:val="24"/>
        </w:rPr>
        <w:t xml:space="preserve"> </w:t>
      </w:r>
      <w:r>
        <w:rPr>
          <w:sz w:val="24"/>
        </w:rPr>
        <w:t>batch.</w:t>
      </w:r>
    </w:p>
    <w:p w14:paraId="3176CED9" w14:textId="77777777" w:rsidR="00596E4E" w:rsidRDefault="00596E4E">
      <w:pPr>
        <w:pStyle w:val="BodyText"/>
        <w:spacing w:before="1"/>
        <w:ind w:left="0"/>
      </w:pPr>
    </w:p>
    <w:p w14:paraId="35EA374B" w14:textId="77777777" w:rsidR="00596E4E" w:rsidRDefault="0071423A">
      <w:pPr>
        <w:pStyle w:val="BodyText"/>
        <w:ind w:right="522"/>
        <w:jc w:val="both"/>
      </w:pPr>
      <w:r>
        <w:t xml:space="preserve">You don’t have to spend hours doing this, but make sure that the fleece is reasonably </w:t>
      </w:r>
      <w:proofErr w:type="gramStart"/>
      <w:r>
        <w:t>tidy</w:t>
      </w:r>
      <w:proofErr w:type="gramEnd"/>
      <w:r>
        <w:t xml:space="preserve"> and you’ve</w:t>
      </w:r>
      <w:r>
        <w:rPr>
          <w:spacing w:val="-3"/>
        </w:rPr>
        <w:t xml:space="preserve"> </w:t>
      </w:r>
      <w:r>
        <w:t>taken</w:t>
      </w:r>
      <w:r>
        <w:rPr>
          <w:spacing w:val="-3"/>
        </w:rPr>
        <w:t xml:space="preserve"> </w:t>
      </w:r>
      <w:r>
        <w:t>out</w:t>
      </w:r>
      <w:r>
        <w:rPr>
          <w:spacing w:val="-4"/>
        </w:rPr>
        <w:t xml:space="preserve"> </w:t>
      </w:r>
      <w:r>
        <w:t>any</w:t>
      </w:r>
      <w:r>
        <w:rPr>
          <w:spacing w:val="-5"/>
        </w:rPr>
        <w:t xml:space="preserve"> </w:t>
      </w:r>
      <w:r>
        <w:t>larger</w:t>
      </w:r>
      <w:r>
        <w:rPr>
          <w:spacing w:val="-3"/>
        </w:rPr>
        <w:t xml:space="preserve"> </w:t>
      </w:r>
      <w:r>
        <w:t>twigs,</w:t>
      </w:r>
      <w:r>
        <w:rPr>
          <w:spacing w:val="-3"/>
        </w:rPr>
        <w:t xml:space="preserve"> </w:t>
      </w:r>
      <w:r>
        <w:t>leaves,</w:t>
      </w:r>
      <w:r>
        <w:rPr>
          <w:spacing w:val="-3"/>
        </w:rPr>
        <w:t xml:space="preserve"> </w:t>
      </w:r>
      <w:r>
        <w:t>seeds,</w:t>
      </w:r>
      <w:r>
        <w:rPr>
          <w:spacing w:val="-3"/>
        </w:rPr>
        <w:t xml:space="preserve"> </w:t>
      </w:r>
      <w:r>
        <w:t>burrs,</w:t>
      </w:r>
      <w:r>
        <w:rPr>
          <w:spacing w:val="-3"/>
        </w:rPr>
        <w:t xml:space="preserve"> </w:t>
      </w:r>
      <w:r>
        <w:t>bits</w:t>
      </w:r>
      <w:r>
        <w:rPr>
          <w:spacing w:val="-4"/>
        </w:rPr>
        <w:t xml:space="preserve"> </w:t>
      </w:r>
      <w:r>
        <w:t>of</w:t>
      </w:r>
      <w:r>
        <w:rPr>
          <w:spacing w:val="-3"/>
        </w:rPr>
        <w:t xml:space="preserve"> </w:t>
      </w:r>
      <w:r>
        <w:t>hay,</w:t>
      </w:r>
      <w:r>
        <w:rPr>
          <w:spacing w:val="-3"/>
        </w:rPr>
        <w:t xml:space="preserve"> </w:t>
      </w:r>
      <w:r>
        <w:t>toenails,</w:t>
      </w:r>
      <w:r>
        <w:rPr>
          <w:spacing w:val="-5"/>
        </w:rPr>
        <w:t xml:space="preserve"> </w:t>
      </w:r>
      <w:r>
        <w:t>faeces,</w:t>
      </w:r>
      <w:r>
        <w:rPr>
          <w:spacing w:val="-3"/>
        </w:rPr>
        <w:t xml:space="preserve"> </w:t>
      </w:r>
      <w:r>
        <w:t>your</w:t>
      </w:r>
      <w:r>
        <w:rPr>
          <w:spacing w:val="-3"/>
        </w:rPr>
        <w:t xml:space="preserve"> </w:t>
      </w:r>
      <w:r>
        <w:t>keys, needles</w:t>
      </w:r>
      <w:r>
        <w:rPr>
          <w:spacing w:val="-1"/>
        </w:rPr>
        <w:t xml:space="preserve"> </w:t>
      </w:r>
      <w:r>
        <w:t>etc</w:t>
      </w:r>
    </w:p>
    <w:p w14:paraId="755817A0" w14:textId="77777777" w:rsidR="00596E4E" w:rsidRDefault="00596E4E">
      <w:pPr>
        <w:pStyle w:val="BodyText"/>
        <w:ind w:left="0"/>
      </w:pPr>
    </w:p>
    <w:p w14:paraId="4F8F5E18" w14:textId="218255DE" w:rsidR="00596E4E" w:rsidRDefault="0071423A">
      <w:pPr>
        <w:pStyle w:val="ListParagraph"/>
        <w:numPr>
          <w:ilvl w:val="0"/>
          <w:numId w:val="2"/>
        </w:numPr>
        <w:tabs>
          <w:tab w:val="left" w:pos="302"/>
        </w:tabs>
        <w:ind w:firstLine="0"/>
        <w:rPr>
          <w:sz w:val="24"/>
        </w:rPr>
      </w:pPr>
      <w:r>
        <w:rPr>
          <w:sz w:val="24"/>
        </w:rPr>
        <w:t xml:space="preserve">- You need to </w:t>
      </w:r>
      <w:proofErr w:type="gramStart"/>
      <w:r>
        <w:rPr>
          <w:sz w:val="24"/>
        </w:rPr>
        <w:t>now</w:t>
      </w:r>
      <w:proofErr w:type="gramEnd"/>
      <w:r>
        <w:rPr>
          <w:sz w:val="24"/>
        </w:rPr>
        <w:t xml:space="preserve"> gently raise and shake the edge</w:t>
      </w:r>
      <w:r>
        <w:rPr>
          <w:sz w:val="24"/>
        </w:rPr>
        <w:t xml:space="preserve">s of the fleece so any second cuts fall away and can be removed or will fall through your mesh. These second cuts are not 'seconds' </w:t>
      </w:r>
      <w:proofErr w:type="gramStart"/>
      <w:r>
        <w:rPr>
          <w:sz w:val="24"/>
        </w:rPr>
        <w:t>but</w:t>
      </w:r>
      <w:r>
        <w:rPr>
          <w:spacing w:val="-45"/>
          <w:sz w:val="24"/>
        </w:rPr>
        <w:t xml:space="preserve"> </w:t>
      </w:r>
      <w:r w:rsidR="00EF329E">
        <w:rPr>
          <w:spacing w:val="-45"/>
          <w:sz w:val="24"/>
        </w:rPr>
        <w:t xml:space="preserve"> </w:t>
      </w:r>
      <w:r>
        <w:rPr>
          <w:sz w:val="24"/>
        </w:rPr>
        <w:t>where</w:t>
      </w:r>
      <w:proofErr w:type="gramEnd"/>
      <w:r>
        <w:rPr>
          <w:sz w:val="24"/>
        </w:rPr>
        <w:t xml:space="preserve"> the shearer has passed the shears twice over the same area - these second cuts can cause issues when spinning and </w:t>
      </w:r>
      <w:r>
        <w:rPr>
          <w:sz w:val="24"/>
        </w:rPr>
        <w:t xml:space="preserve">will show as </w:t>
      </w:r>
      <w:proofErr w:type="spellStart"/>
      <w:r>
        <w:rPr>
          <w:sz w:val="24"/>
        </w:rPr>
        <w:t>slubs</w:t>
      </w:r>
      <w:proofErr w:type="spellEnd"/>
      <w:r>
        <w:rPr>
          <w:sz w:val="24"/>
        </w:rPr>
        <w:t xml:space="preserve"> in your finished yarn. Look too for any areas with guard hair and remove these. Unlike fleeces which are to be entered in shows, for processing the fleece does NOT need to stay organised so you can be heavier handed if need be, removing </w:t>
      </w:r>
      <w:r>
        <w:rPr>
          <w:sz w:val="24"/>
        </w:rPr>
        <w:t>a handful at a time and removing VM, grit etc</w:t>
      </w:r>
      <w:r>
        <w:rPr>
          <w:spacing w:val="1"/>
          <w:sz w:val="24"/>
        </w:rPr>
        <w:t xml:space="preserve"> </w:t>
      </w:r>
      <w:proofErr w:type="spellStart"/>
      <w:proofErr w:type="gramStart"/>
      <w:r>
        <w:rPr>
          <w:sz w:val="24"/>
        </w:rPr>
        <w:t>etc</w:t>
      </w:r>
      <w:proofErr w:type="spellEnd"/>
      <w:proofErr w:type="gramEnd"/>
    </w:p>
    <w:p w14:paraId="4A199A0E" w14:textId="77777777" w:rsidR="00596E4E" w:rsidRDefault="00596E4E">
      <w:pPr>
        <w:pStyle w:val="BodyText"/>
        <w:spacing w:before="1"/>
        <w:ind w:left="0"/>
      </w:pPr>
    </w:p>
    <w:p w14:paraId="5337F509" w14:textId="77777777" w:rsidR="00596E4E" w:rsidRDefault="0071423A">
      <w:pPr>
        <w:pStyle w:val="BodyText"/>
      </w:pPr>
      <w:r>
        <w:t>Note:</w:t>
      </w:r>
    </w:p>
    <w:p w14:paraId="24C02DF7" w14:textId="77777777" w:rsidR="00596E4E" w:rsidRDefault="0071423A">
      <w:pPr>
        <w:pStyle w:val="BodyText"/>
        <w:ind w:right="445"/>
      </w:pPr>
      <w:r>
        <w:t>First (</w:t>
      </w:r>
      <w:proofErr w:type="spellStart"/>
      <w:r>
        <w:t>cria</w:t>
      </w:r>
      <w:proofErr w:type="spellEnd"/>
      <w:r>
        <w:t>) and some fine second fleeces may have little or no guard hair, so just remove fleece which is shorter or is less fine.</w:t>
      </w:r>
    </w:p>
    <w:p w14:paraId="7BB03272" w14:textId="77777777" w:rsidR="00596E4E" w:rsidRDefault="0071423A">
      <w:pPr>
        <w:pStyle w:val="BodyText"/>
        <w:ind w:right="310"/>
      </w:pPr>
      <w:r>
        <w:t xml:space="preserve">Use your hands as well as your eyes to guide you. Try putting your </w:t>
      </w:r>
      <w:r>
        <w:t>non-dominant hand (</w:t>
      </w:r>
      <w:proofErr w:type="spellStart"/>
      <w:proofErr w:type="gramStart"/>
      <w:r>
        <w:t>eg</w:t>
      </w:r>
      <w:proofErr w:type="spellEnd"/>
      <w:proofErr w:type="gramEnd"/>
      <w:r>
        <w:t xml:space="preserve"> left hand) into the middle of the best blanket fibre - use your dominant hand (</w:t>
      </w:r>
      <w:proofErr w:type="spellStart"/>
      <w:r>
        <w:t>eg</w:t>
      </w:r>
      <w:proofErr w:type="spellEnd"/>
      <w:r>
        <w:t xml:space="preserve"> right hand) to feel around the fleece for areas which are less soft, shorter and not as good handle as the good fibre and that need removing. If it feel</w:t>
      </w:r>
      <w:r>
        <w:t xml:space="preserve">s soft, leave it in; if it </w:t>
      </w:r>
      <w:proofErr w:type="gramStart"/>
      <w:r>
        <w:t>doesn’t</w:t>
      </w:r>
      <w:proofErr w:type="gramEnd"/>
      <w:r>
        <w:t>, pull it out: it really is that simple!</w:t>
      </w:r>
    </w:p>
    <w:p w14:paraId="318C37D3" w14:textId="77777777" w:rsidR="00596E4E" w:rsidRDefault="00596E4E">
      <w:pPr>
        <w:sectPr w:rsidR="00596E4E">
          <w:headerReference w:type="default" r:id="rId7"/>
          <w:type w:val="continuous"/>
          <w:pgSz w:w="11910" w:h="16840"/>
          <w:pgMar w:top="1840" w:right="640" w:bottom="280" w:left="620" w:header="805" w:footer="720" w:gutter="0"/>
          <w:cols w:space="720"/>
        </w:sectPr>
      </w:pPr>
    </w:p>
    <w:p w14:paraId="6B466F98" w14:textId="77777777" w:rsidR="00596E4E" w:rsidRDefault="00596E4E">
      <w:pPr>
        <w:pStyle w:val="BodyText"/>
        <w:spacing w:before="6"/>
        <w:ind w:left="0"/>
        <w:rPr>
          <w:sz w:val="15"/>
        </w:rPr>
      </w:pPr>
    </w:p>
    <w:p w14:paraId="0834012D" w14:textId="77777777" w:rsidR="00596E4E" w:rsidRDefault="0071423A">
      <w:pPr>
        <w:pStyle w:val="BodyText"/>
        <w:spacing w:before="93"/>
      </w:pPr>
      <w:proofErr w:type="gramStart"/>
      <w:r>
        <w:t>Similar to</w:t>
      </w:r>
      <w:proofErr w:type="gramEnd"/>
      <w:r>
        <w:t xml:space="preserve"> sorting the washing really!</w:t>
      </w:r>
    </w:p>
    <w:p w14:paraId="4E1DBEA3" w14:textId="77777777" w:rsidR="00596E4E" w:rsidRDefault="00596E4E">
      <w:pPr>
        <w:pStyle w:val="BodyText"/>
        <w:spacing w:before="11"/>
        <w:ind w:left="0"/>
        <w:rPr>
          <w:sz w:val="23"/>
        </w:rPr>
      </w:pPr>
    </w:p>
    <w:p w14:paraId="66276242" w14:textId="77777777" w:rsidR="00596E4E" w:rsidRDefault="0071423A">
      <w:pPr>
        <w:pStyle w:val="BodyText"/>
        <w:ind w:right="365"/>
      </w:pPr>
      <w:r>
        <w:t>The more consistently clean, or similar length (and colour) your fleeces are, the more consistent and higher quality your y</w:t>
      </w:r>
      <w:r>
        <w:t>arn will be.</w:t>
      </w:r>
    </w:p>
    <w:p w14:paraId="0FF15F29" w14:textId="77777777" w:rsidR="00596E4E" w:rsidRDefault="00596E4E">
      <w:pPr>
        <w:pStyle w:val="BodyText"/>
        <w:ind w:left="0"/>
      </w:pPr>
    </w:p>
    <w:p w14:paraId="39DC71ED" w14:textId="77777777" w:rsidR="00596E4E" w:rsidRDefault="0071423A">
      <w:pPr>
        <w:pStyle w:val="BodyText"/>
        <w:ind w:right="178"/>
      </w:pPr>
      <w:r>
        <w:t>Please leave fleeces in their individual bags so if need be and at your request, we can either process individually or correctly batch fleeces for you (there is a small charge for us to batch - just</w:t>
      </w:r>
    </w:p>
    <w:p w14:paraId="590B5641" w14:textId="77777777" w:rsidR="00596E4E" w:rsidRDefault="0071423A">
      <w:pPr>
        <w:pStyle w:val="BodyText"/>
      </w:pPr>
      <w:r>
        <w:t>£1 per fleece)</w:t>
      </w:r>
    </w:p>
    <w:p w14:paraId="22F8EE8E" w14:textId="77777777" w:rsidR="00596E4E" w:rsidRDefault="00596E4E">
      <w:pPr>
        <w:pStyle w:val="BodyText"/>
        <w:ind w:left="0"/>
      </w:pPr>
    </w:p>
    <w:p w14:paraId="42E4897D" w14:textId="77777777" w:rsidR="00596E4E" w:rsidRDefault="0071423A">
      <w:pPr>
        <w:pStyle w:val="BodyText"/>
      </w:pPr>
      <w:r>
        <w:t xml:space="preserve">There are several You Tube </w:t>
      </w:r>
      <w:r>
        <w:t xml:space="preserve">Videos available too (google 'skirting alpaca fleece') - none is better than others but worth watching several ahead of skirting your own fleeces. Start with your lesser quality fleeces as practice, then move to better fleeces ensuring you clean down your </w:t>
      </w:r>
      <w:r>
        <w:t>surface between fleeces to avoid colour contamination.</w:t>
      </w:r>
    </w:p>
    <w:p w14:paraId="547B5A53" w14:textId="77777777" w:rsidR="00596E4E" w:rsidRDefault="00596E4E">
      <w:pPr>
        <w:pStyle w:val="BodyText"/>
        <w:spacing w:before="1"/>
        <w:ind w:left="0"/>
      </w:pPr>
    </w:p>
    <w:p w14:paraId="1B44FACC" w14:textId="77777777" w:rsidR="00596E4E" w:rsidRDefault="0071423A">
      <w:pPr>
        <w:pStyle w:val="BodyText"/>
        <w:ind w:right="191"/>
      </w:pPr>
      <w:r>
        <w:t xml:space="preserve">If fleeces arrive with us not suited to processing or </w:t>
      </w:r>
      <w:proofErr w:type="spellStart"/>
      <w:r>
        <w:t>unskirted</w:t>
      </w:r>
      <w:proofErr w:type="spellEnd"/>
      <w:r>
        <w:t>, we will contact you with options. It is not in our interest, or yours, to process lesser quality or fibre with a high ratio of VM.</w:t>
      </w:r>
    </w:p>
    <w:p w14:paraId="28F99452" w14:textId="77777777" w:rsidR="00596E4E" w:rsidRDefault="00596E4E">
      <w:pPr>
        <w:pStyle w:val="BodyText"/>
        <w:ind w:left="0"/>
        <w:rPr>
          <w:sz w:val="16"/>
        </w:rPr>
      </w:pPr>
    </w:p>
    <w:p w14:paraId="09BBC52A" w14:textId="77777777" w:rsidR="00596E4E" w:rsidRDefault="0071423A">
      <w:pPr>
        <w:pStyle w:val="ListParagraph"/>
        <w:numPr>
          <w:ilvl w:val="0"/>
          <w:numId w:val="1"/>
        </w:numPr>
        <w:tabs>
          <w:tab w:val="left" w:pos="247"/>
        </w:tabs>
        <w:spacing w:before="92"/>
        <w:ind w:right="207" w:firstLine="0"/>
        <w:rPr>
          <w:sz w:val="24"/>
        </w:rPr>
      </w:pPr>
      <w:r>
        <w:rPr>
          <w:sz w:val="24"/>
        </w:rPr>
        <w:t xml:space="preserve">The </w:t>
      </w:r>
      <w:r>
        <w:rPr>
          <w:sz w:val="24"/>
        </w:rPr>
        <w:t xml:space="preserve">cost of processing </w:t>
      </w:r>
      <w:proofErr w:type="gramStart"/>
      <w:r>
        <w:rPr>
          <w:sz w:val="24"/>
        </w:rPr>
        <w:t>includes:</w:t>
      </w:r>
      <w:proofErr w:type="gramEnd"/>
      <w:r>
        <w:rPr>
          <w:sz w:val="24"/>
        </w:rPr>
        <w:t xml:space="preserve"> tumbling, scouring (washing), picking, carding, gilling, spinning, plying, and finishing to cones; skeins or balls attract a small extra</w:t>
      </w:r>
      <w:r>
        <w:rPr>
          <w:spacing w:val="-12"/>
          <w:sz w:val="24"/>
        </w:rPr>
        <w:t xml:space="preserve"> </w:t>
      </w:r>
      <w:r>
        <w:rPr>
          <w:sz w:val="24"/>
        </w:rPr>
        <w:t>charge.</w:t>
      </w:r>
    </w:p>
    <w:p w14:paraId="038798A7" w14:textId="65C748AD" w:rsidR="00596E4E" w:rsidRDefault="0071423A">
      <w:pPr>
        <w:pStyle w:val="ListParagraph"/>
        <w:numPr>
          <w:ilvl w:val="0"/>
          <w:numId w:val="1"/>
        </w:numPr>
        <w:tabs>
          <w:tab w:val="left" w:pos="247"/>
        </w:tabs>
        <w:ind w:right="144" w:firstLine="0"/>
        <w:rPr>
          <w:sz w:val="24"/>
        </w:rPr>
      </w:pPr>
      <w:r>
        <w:rPr>
          <w:sz w:val="24"/>
        </w:rPr>
        <w:t xml:space="preserve">Our turnaround time varies but is at the time or writing </w:t>
      </w:r>
      <w:r w:rsidR="00EF329E">
        <w:rPr>
          <w:sz w:val="24"/>
        </w:rPr>
        <w:t>……</w:t>
      </w:r>
      <w:proofErr w:type="gramStart"/>
      <w:r w:rsidR="00EF329E">
        <w:rPr>
          <w:sz w:val="24"/>
        </w:rPr>
        <w:t>…..</w:t>
      </w:r>
      <w:proofErr w:type="gramEnd"/>
      <w:r>
        <w:rPr>
          <w:sz w:val="24"/>
        </w:rPr>
        <w:t xml:space="preserve">weeks </w:t>
      </w:r>
      <w:r>
        <w:rPr>
          <w:sz w:val="24"/>
        </w:rPr>
        <w:t>but this will increase as fibre arrives. For those in a rush, we offer an Express Service at an additional cost</w:t>
      </w:r>
      <w:r>
        <w:rPr>
          <w:spacing w:val="-37"/>
          <w:sz w:val="24"/>
        </w:rPr>
        <w:t xml:space="preserve"> </w:t>
      </w:r>
      <w:r>
        <w:rPr>
          <w:sz w:val="24"/>
        </w:rPr>
        <w:t>but with a guaranteed turnaround time.</w:t>
      </w:r>
    </w:p>
    <w:p w14:paraId="03F80195" w14:textId="77777777" w:rsidR="00596E4E" w:rsidRDefault="0071423A">
      <w:pPr>
        <w:pStyle w:val="ListParagraph"/>
        <w:numPr>
          <w:ilvl w:val="0"/>
          <w:numId w:val="1"/>
        </w:numPr>
        <w:tabs>
          <w:tab w:val="left" w:pos="247"/>
        </w:tabs>
        <w:spacing w:before="1"/>
        <w:ind w:right="240" w:firstLine="0"/>
        <w:rPr>
          <w:sz w:val="24"/>
        </w:rPr>
      </w:pPr>
      <w:r>
        <w:rPr>
          <w:sz w:val="24"/>
        </w:rPr>
        <w:t>Our pricing is per kilogramme of incoming fibre subject to the required weight of yarn (</w:t>
      </w:r>
      <w:proofErr w:type="spellStart"/>
      <w:proofErr w:type="gramStart"/>
      <w:r>
        <w:rPr>
          <w:sz w:val="24"/>
        </w:rPr>
        <w:t>ie</w:t>
      </w:r>
      <w:proofErr w:type="spellEnd"/>
      <w:proofErr w:type="gramEnd"/>
      <w:r>
        <w:rPr>
          <w:sz w:val="24"/>
        </w:rPr>
        <w:t xml:space="preserve"> dk, or</w:t>
      </w:r>
      <w:r>
        <w:rPr>
          <w:spacing w:val="-34"/>
          <w:sz w:val="24"/>
        </w:rPr>
        <w:t xml:space="preserve"> </w:t>
      </w:r>
      <w:r>
        <w:rPr>
          <w:sz w:val="24"/>
        </w:rPr>
        <w:t xml:space="preserve">4 ply) </w:t>
      </w:r>
      <w:r>
        <w:rPr>
          <w:sz w:val="24"/>
        </w:rPr>
        <w:t>plus the cost of balls or skeins if required.</w:t>
      </w:r>
    </w:p>
    <w:p w14:paraId="5C616C79" w14:textId="77777777" w:rsidR="00596E4E" w:rsidRDefault="0071423A">
      <w:pPr>
        <w:pStyle w:val="ListParagraph"/>
        <w:numPr>
          <w:ilvl w:val="0"/>
          <w:numId w:val="1"/>
        </w:numPr>
        <w:tabs>
          <w:tab w:val="left" w:pos="247"/>
        </w:tabs>
        <w:ind w:right="785" w:firstLine="0"/>
        <w:rPr>
          <w:sz w:val="24"/>
        </w:rPr>
      </w:pPr>
      <w:r>
        <w:rPr>
          <w:sz w:val="24"/>
        </w:rPr>
        <w:t xml:space="preserve">Return postage and packing will also be added at the time of invoicing which is done via </w:t>
      </w:r>
      <w:r>
        <w:rPr>
          <w:spacing w:val="5"/>
          <w:sz w:val="24"/>
        </w:rPr>
        <w:t xml:space="preserve">e- </w:t>
      </w:r>
      <w:r>
        <w:rPr>
          <w:sz w:val="24"/>
        </w:rPr>
        <w:t>invoice.</w:t>
      </w:r>
    </w:p>
    <w:p w14:paraId="17196818" w14:textId="7F261ABB" w:rsidR="00596E4E" w:rsidRDefault="00596E4E">
      <w:pPr>
        <w:pStyle w:val="BodyText"/>
        <w:ind w:left="0"/>
      </w:pPr>
    </w:p>
    <w:p w14:paraId="73DC6D1E" w14:textId="6A531B65" w:rsidR="00EF329E" w:rsidRDefault="00EF329E">
      <w:pPr>
        <w:pStyle w:val="BodyText"/>
        <w:ind w:left="0"/>
      </w:pPr>
    </w:p>
    <w:p w14:paraId="114EE981" w14:textId="1B60BE5A" w:rsidR="00EF329E" w:rsidRDefault="00EF329E">
      <w:pPr>
        <w:pStyle w:val="BodyText"/>
        <w:ind w:left="0"/>
      </w:pPr>
    </w:p>
    <w:p w14:paraId="697336EB" w14:textId="040EC65E" w:rsidR="00EF329E" w:rsidRDefault="00EF329E">
      <w:pPr>
        <w:pStyle w:val="BodyText"/>
        <w:ind w:left="0"/>
      </w:pPr>
    </w:p>
    <w:p w14:paraId="45DCB454" w14:textId="1E0C11C5" w:rsidR="00EF329E" w:rsidRDefault="00EF329E" w:rsidP="00EF329E">
      <w:pPr>
        <w:pStyle w:val="BodyText"/>
        <w:ind w:left="0"/>
        <w:jc w:val="center"/>
      </w:pPr>
      <w:r>
        <w:t>-----------Courtesy of Emma Taylor, East Anglia Alpaca Mill-------------</w:t>
      </w:r>
    </w:p>
    <w:sectPr w:rsidR="00EF329E">
      <w:pgSz w:w="11910" w:h="16840"/>
      <w:pgMar w:top="1840" w:right="640" w:bottom="280" w:left="620" w:header="8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20826" w14:textId="77777777" w:rsidR="0071423A" w:rsidRDefault="0071423A">
      <w:r>
        <w:separator/>
      </w:r>
    </w:p>
  </w:endnote>
  <w:endnote w:type="continuationSeparator" w:id="0">
    <w:p w14:paraId="0376357B" w14:textId="77777777" w:rsidR="0071423A" w:rsidRDefault="0071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tka Small">
    <w:altName w:val="Sitka Small"/>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681CE" w14:textId="77777777" w:rsidR="0071423A" w:rsidRDefault="0071423A">
      <w:r>
        <w:separator/>
      </w:r>
    </w:p>
  </w:footnote>
  <w:footnote w:type="continuationSeparator" w:id="0">
    <w:p w14:paraId="768FD1F4" w14:textId="77777777" w:rsidR="0071423A" w:rsidRDefault="0071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0BA58" w14:textId="39868F5F" w:rsidR="00596E4E" w:rsidRDefault="0071423A">
    <w:pPr>
      <w:pStyle w:val="BodyText"/>
      <w:spacing w:line="14" w:lineRule="auto"/>
      <w:ind w:left="0"/>
      <w:rPr>
        <w:sz w:val="20"/>
      </w:rPr>
    </w:pPr>
    <w:r>
      <w:pict w14:anchorId="6EC3D391">
        <v:shapetype id="_x0000_t202" coordsize="21600,21600" o:spt="202" path="m,l,21600r21600,l21600,xe">
          <v:stroke joinstyle="miter"/>
          <v:path gradientshapeok="t" o:connecttype="rect"/>
        </v:shapetype>
        <v:shape id="_x0000_s2051" type="#_x0000_t202" style="position:absolute;margin-left:66.1pt;margin-top:39.25pt;width:463.3pt;height:39.55pt;z-index:-251769856;mso-position-horizontal-relative:page;mso-position-vertical-relative:page" filled="f" stroked="f">
          <v:textbox inset="0,0,0,0">
            <w:txbxContent>
              <w:p w14:paraId="775B6502" w14:textId="77777777" w:rsidR="00596E4E" w:rsidRDefault="0071423A">
                <w:pPr>
                  <w:spacing w:line="410" w:lineRule="exact"/>
                  <w:ind w:left="3" w:right="3"/>
                  <w:jc w:val="center"/>
                  <w:rPr>
                    <w:rFonts w:ascii="Sitka Small"/>
                    <w:b/>
                    <w:sz w:val="40"/>
                  </w:rPr>
                </w:pPr>
                <w:r>
                  <w:rPr>
                    <w:rFonts w:ascii="Sitka Small"/>
                    <w:b/>
                    <w:color w:val="996600"/>
                    <w:sz w:val="40"/>
                  </w:rPr>
                  <w:t>East Anglia Alpaca Mill</w:t>
                </w:r>
              </w:p>
              <w:p w14:paraId="083EF8B0" w14:textId="3714CA70" w:rsidR="00596E4E" w:rsidRDefault="00596E4E">
                <w:pPr>
                  <w:spacing w:line="378" w:lineRule="exact"/>
                  <w:ind w:left="3" w:right="3"/>
                  <w:jc w:val="center"/>
                  <w:rPr>
                    <w:rFonts w:ascii="Sitka Small"/>
                    <w:sz w:val="28"/>
                  </w:rPr>
                </w:pPr>
              </w:p>
            </w:txbxContent>
          </v:textbox>
          <w10:wrap anchorx="page" anchory="page"/>
        </v:shape>
      </w:pict>
    </w:r>
    <w:r>
      <w:pict w14:anchorId="699864CC">
        <v:shape id="_x0000_s2050" type="#_x0000_t202" style="position:absolute;margin-left:109.05pt;margin-top:79.9pt;width:100.55pt;height:14pt;z-index:-251768832;mso-position-horizontal-relative:page;mso-position-vertical-relative:page" filled="f" stroked="f">
          <v:textbox inset="0,0,0,0">
            <w:txbxContent>
              <w:p w14:paraId="44168E44" w14:textId="33A6F28B" w:rsidR="00596E4E" w:rsidRDefault="00596E4E">
                <w:pPr>
                  <w:pStyle w:val="BodyText"/>
                  <w:spacing w:line="275" w:lineRule="exact"/>
                  <w:ind w:left="20"/>
                  <w:rPr>
                    <w:rFonts w:ascii="Sitka Small"/>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9602C"/>
    <w:multiLevelType w:val="hybridMultilevel"/>
    <w:tmpl w:val="A70C2380"/>
    <w:lvl w:ilvl="0" w:tplc="5ECACAC4">
      <w:numFmt w:val="bullet"/>
      <w:lvlText w:val="-"/>
      <w:lvlJc w:val="left"/>
      <w:pPr>
        <w:ind w:left="100" w:hanging="147"/>
      </w:pPr>
      <w:rPr>
        <w:rFonts w:ascii="Arial" w:eastAsia="Arial" w:hAnsi="Arial" w:cs="Arial" w:hint="default"/>
        <w:w w:val="99"/>
        <w:sz w:val="24"/>
        <w:szCs w:val="24"/>
        <w:lang w:val="en-GB" w:eastAsia="en-GB" w:bidi="en-GB"/>
      </w:rPr>
    </w:lvl>
    <w:lvl w:ilvl="1" w:tplc="5728F99E">
      <w:numFmt w:val="bullet"/>
      <w:lvlText w:val="•"/>
      <w:lvlJc w:val="left"/>
      <w:pPr>
        <w:ind w:left="1154" w:hanging="147"/>
      </w:pPr>
      <w:rPr>
        <w:rFonts w:hint="default"/>
        <w:lang w:val="en-GB" w:eastAsia="en-GB" w:bidi="en-GB"/>
      </w:rPr>
    </w:lvl>
    <w:lvl w:ilvl="2" w:tplc="BCC089BC">
      <w:numFmt w:val="bullet"/>
      <w:lvlText w:val="•"/>
      <w:lvlJc w:val="left"/>
      <w:pPr>
        <w:ind w:left="2209" w:hanging="147"/>
      </w:pPr>
      <w:rPr>
        <w:rFonts w:hint="default"/>
        <w:lang w:val="en-GB" w:eastAsia="en-GB" w:bidi="en-GB"/>
      </w:rPr>
    </w:lvl>
    <w:lvl w:ilvl="3" w:tplc="63947CAA">
      <w:numFmt w:val="bullet"/>
      <w:lvlText w:val="•"/>
      <w:lvlJc w:val="left"/>
      <w:pPr>
        <w:ind w:left="3263" w:hanging="147"/>
      </w:pPr>
      <w:rPr>
        <w:rFonts w:hint="default"/>
        <w:lang w:val="en-GB" w:eastAsia="en-GB" w:bidi="en-GB"/>
      </w:rPr>
    </w:lvl>
    <w:lvl w:ilvl="4" w:tplc="EC9EF4AA">
      <w:numFmt w:val="bullet"/>
      <w:lvlText w:val="•"/>
      <w:lvlJc w:val="left"/>
      <w:pPr>
        <w:ind w:left="4318" w:hanging="147"/>
      </w:pPr>
      <w:rPr>
        <w:rFonts w:hint="default"/>
        <w:lang w:val="en-GB" w:eastAsia="en-GB" w:bidi="en-GB"/>
      </w:rPr>
    </w:lvl>
    <w:lvl w:ilvl="5" w:tplc="D14C0A62">
      <w:numFmt w:val="bullet"/>
      <w:lvlText w:val="•"/>
      <w:lvlJc w:val="left"/>
      <w:pPr>
        <w:ind w:left="5373" w:hanging="147"/>
      </w:pPr>
      <w:rPr>
        <w:rFonts w:hint="default"/>
        <w:lang w:val="en-GB" w:eastAsia="en-GB" w:bidi="en-GB"/>
      </w:rPr>
    </w:lvl>
    <w:lvl w:ilvl="6" w:tplc="B374D536">
      <w:numFmt w:val="bullet"/>
      <w:lvlText w:val="•"/>
      <w:lvlJc w:val="left"/>
      <w:pPr>
        <w:ind w:left="6427" w:hanging="147"/>
      </w:pPr>
      <w:rPr>
        <w:rFonts w:hint="default"/>
        <w:lang w:val="en-GB" w:eastAsia="en-GB" w:bidi="en-GB"/>
      </w:rPr>
    </w:lvl>
    <w:lvl w:ilvl="7" w:tplc="1DF48448">
      <w:numFmt w:val="bullet"/>
      <w:lvlText w:val="•"/>
      <w:lvlJc w:val="left"/>
      <w:pPr>
        <w:ind w:left="7482" w:hanging="147"/>
      </w:pPr>
      <w:rPr>
        <w:rFonts w:hint="default"/>
        <w:lang w:val="en-GB" w:eastAsia="en-GB" w:bidi="en-GB"/>
      </w:rPr>
    </w:lvl>
    <w:lvl w:ilvl="8" w:tplc="4776F6BE">
      <w:numFmt w:val="bullet"/>
      <w:lvlText w:val="•"/>
      <w:lvlJc w:val="left"/>
      <w:pPr>
        <w:ind w:left="8537" w:hanging="147"/>
      </w:pPr>
      <w:rPr>
        <w:rFonts w:hint="default"/>
        <w:lang w:val="en-GB" w:eastAsia="en-GB" w:bidi="en-GB"/>
      </w:rPr>
    </w:lvl>
  </w:abstractNum>
  <w:abstractNum w:abstractNumId="1" w15:restartNumberingAfterBreak="0">
    <w:nsid w:val="38427712"/>
    <w:multiLevelType w:val="hybridMultilevel"/>
    <w:tmpl w:val="58D08C6E"/>
    <w:lvl w:ilvl="0" w:tplc="FCF00DC2">
      <w:start w:val="1"/>
      <w:numFmt w:val="decimal"/>
      <w:lvlText w:val="%1"/>
      <w:lvlJc w:val="left"/>
      <w:pPr>
        <w:ind w:left="100" w:hanging="202"/>
        <w:jc w:val="left"/>
      </w:pPr>
      <w:rPr>
        <w:rFonts w:ascii="Arial" w:eastAsia="Arial" w:hAnsi="Arial" w:cs="Arial" w:hint="default"/>
        <w:w w:val="99"/>
        <w:sz w:val="24"/>
        <w:szCs w:val="24"/>
        <w:lang w:val="en-GB" w:eastAsia="en-GB" w:bidi="en-GB"/>
      </w:rPr>
    </w:lvl>
    <w:lvl w:ilvl="1" w:tplc="28DE2A7C">
      <w:numFmt w:val="bullet"/>
      <w:lvlText w:val="•"/>
      <w:lvlJc w:val="left"/>
      <w:pPr>
        <w:ind w:left="1154" w:hanging="202"/>
      </w:pPr>
      <w:rPr>
        <w:rFonts w:hint="default"/>
        <w:lang w:val="en-GB" w:eastAsia="en-GB" w:bidi="en-GB"/>
      </w:rPr>
    </w:lvl>
    <w:lvl w:ilvl="2" w:tplc="2ECA704E">
      <w:numFmt w:val="bullet"/>
      <w:lvlText w:val="•"/>
      <w:lvlJc w:val="left"/>
      <w:pPr>
        <w:ind w:left="2209" w:hanging="202"/>
      </w:pPr>
      <w:rPr>
        <w:rFonts w:hint="default"/>
        <w:lang w:val="en-GB" w:eastAsia="en-GB" w:bidi="en-GB"/>
      </w:rPr>
    </w:lvl>
    <w:lvl w:ilvl="3" w:tplc="C1B0028E">
      <w:numFmt w:val="bullet"/>
      <w:lvlText w:val="•"/>
      <w:lvlJc w:val="left"/>
      <w:pPr>
        <w:ind w:left="3263" w:hanging="202"/>
      </w:pPr>
      <w:rPr>
        <w:rFonts w:hint="default"/>
        <w:lang w:val="en-GB" w:eastAsia="en-GB" w:bidi="en-GB"/>
      </w:rPr>
    </w:lvl>
    <w:lvl w:ilvl="4" w:tplc="81A4D812">
      <w:numFmt w:val="bullet"/>
      <w:lvlText w:val="•"/>
      <w:lvlJc w:val="left"/>
      <w:pPr>
        <w:ind w:left="4318" w:hanging="202"/>
      </w:pPr>
      <w:rPr>
        <w:rFonts w:hint="default"/>
        <w:lang w:val="en-GB" w:eastAsia="en-GB" w:bidi="en-GB"/>
      </w:rPr>
    </w:lvl>
    <w:lvl w:ilvl="5" w:tplc="BF0005DA">
      <w:numFmt w:val="bullet"/>
      <w:lvlText w:val="•"/>
      <w:lvlJc w:val="left"/>
      <w:pPr>
        <w:ind w:left="5373" w:hanging="202"/>
      </w:pPr>
      <w:rPr>
        <w:rFonts w:hint="default"/>
        <w:lang w:val="en-GB" w:eastAsia="en-GB" w:bidi="en-GB"/>
      </w:rPr>
    </w:lvl>
    <w:lvl w:ilvl="6" w:tplc="C338B4C0">
      <w:numFmt w:val="bullet"/>
      <w:lvlText w:val="•"/>
      <w:lvlJc w:val="left"/>
      <w:pPr>
        <w:ind w:left="6427" w:hanging="202"/>
      </w:pPr>
      <w:rPr>
        <w:rFonts w:hint="default"/>
        <w:lang w:val="en-GB" w:eastAsia="en-GB" w:bidi="en-GB"/>
      </w:rPr>
    </w:lvl>
    <w:lvl w:ilvl="7" w:tplc="96EC72D0">
      <w:numFmt w:val="bullet"/>
      <w:lvlText w:val="•"/>
      <w:lvlJc w:val="left"/>
      <w:pPr>
        <w:ind w:left="7482" w:hanging="202"/>
      </w:pPr>
      <w:rPr>
        <w:rFonts w:hint="default"/>
        <w:lang w:val="en-GB" w:eastAsia="en-GB" w:bidi="en-GB"/>
      </w:rPr>
    </w:lvl>
    <w:lvl w:ilvl="8" w:tplc="365248C0">
      <w:numFmt w:val="bullet"/>
      <w:lvlText w:val="•"/>
      <w:lvlJc w:val="left"/>
      <w:pPr>
        <w:ind w:left="8537" w:hanging="202"/>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96E4E"/>
    <w:rsid w:val="00596E4E"/>
    <w:rsid w:val="0071423A"/>
    <w:rsid w:val="00EF32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969F12"/>
  <w15:docId w15:val="{7BDD72FC-4C9B-4608-8DA7-710AEE4A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92"/>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00" w:right="10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329E"/>
    <w:pPr>
      <w:tabs>
        <w:tab w:val="center" w:pos="4513"/>
        <w:tab w:val="right" w:pos="9026"/>
      </w:tabs>
    </w:pPr>
  </w:style>
  <w:style w:type="character" w:customStyle="1" w:styleId="HeaderChar">
    <w:name w:val="Header Char"/>
    <w:basedOn w:val="DefaultParagraphFont"/>
    <w:link w:val="Header"/>
    <w:uiPriority w:val="99"/>
    <w:rsid w:val="00EF329E"/>
    <w:rPr>
      <w:rFonts w:ascii="Arial" w:eastAsia="Arial" w:hAnsi="Arial" w:cs="Arial"/>
      <w:lang w:val="en-GB" w:eastAsia="en-GB" w:bidi="en-GB"/>
    </w:rPr>
  </w:style>
  <w:style w:type="paragraph" w:styleId="Footer">
    <w:name w:val="footer"/>
    <w:basedOn w:val="Normal"/>
    <w:link w:val="FooterChar"/>
    <w:uiPriority w:val="99"/>
    <w:unhideWhenUsed/>
    <w:rsid w:val="00EF329E"/>
    <w:pPr>
      <w:tabs>
        <w:tab w:val="center" w:pos="4513"/>
        <w:tab w:val="right" w:pos="9026"/>
      </w:tabs>
    </w:pPr>
  </w:style>
  <w:style w:type="character" w:customStyle="1" w:styleId="FooterChar">
    <w:name w:val="Footer Char"/>
    <w:basedOn w:val="DefaultParagraphFont"/>
    <w:link w:val="Footer"/>
    <w:uiPriority w:val="99"/>
    <w:rsid w:val="00EF329E"/>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Dell</dc:creator>
  <cp:lastModifiedBy>Sharon Moore</cp:lastModifiedBy>
  <cp:revision>2</cp:revision>
  <dcterms:created xsi:type="dcterms:W3CDTF">2021-02-20T16:33:00Z</dcterms:created>
  <dcterms:modified xsi:type="dcterms:W3CDTF">2021-02-20T16:33:00Z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Word 2013</vt:lpwstr>
  </property>
  <property fmtid="{D5CDD505-2E9C-101B-9397-08002B2CF9AE}" pid="4" name="LastSaved">
    <vt:filetime>2021-02-20T00:00:00Z</vt:filetime>
  </property>
</Properties>
</file>